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340"/>
        <w:gridCol w:w="4500"/>
      </w:tblGrid>
      <w:tr w:rsidR="00B56673" w:rsidRPr="00B56673" w14:paraId="43803BB2" w14:textId="77777777" w:rsidTr="00C52F18">
        <w:trPr>
          <w:trHeight w:val="151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D63317D" w14:textId="77777777" w:rsidR="00B56673" w:rsidRPr="00F93FE4" w:rsidRDefault="00B56673" w:rsidP="00C52F18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116E84DF" w14:textId="77777777" w:rsidR="00B56673" w:rsidRPr="00B56673" w:rsidRDefault="00B56673" w:rsidP="00C52F18">
            <w:pPr>
              <w:spacing w:line="276" w:lineRule="auto"/>
              <w:jc w:val="center"/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</w:pPr>
            <w:r w:rsidRPr="00B56673"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  <w:t>Алматы қаласы қоғамдық денсаулық БАСҚАРМАСЫ</w:t>
            </w:r>
          </w:p>
          <w:p w14:paraId="14DEEA7C" w14:textId="77777777" w:rsidR="00B56673" w:rsidRPr="00F93FE4" w:rsidRDefault="00B56673" w:rsidP="00C52F18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F93FE4">
              <w:rPr>
                <w:b/>
                <w:caps/>
                <w:sz w:val="20"/>
                <w:szCs w:val="20"/>
                <w:lang w:val="kk-KZ"/>
              </w:rPr>
              <w:t>шаруашылық ЖҮРГІЗУ ҚҰҚЫҒЫНДАҒЫ</w:t>
            </w:r>
          </w:p>
          <w:p w14:paraId="46D64E6B" w14:textId="77777777" w:rsidR="00B56673" w:rsidRPr="00F93FE4" w:rsidRDefault="00B56673" w:rsidP="00C52F18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F93FE4">
              <w:rPr>
                <w:b/>
                <w:caps/>
                <w:sz w:val="20"/>
                <w:szCs w:val="20"/>
                <w:lang w:val="kk-KZ"/>
              </w:rPr>
              <w:t xml:space="preserve">«№ </w:t>
            </w:r>
            <w:r w:rsidRPr="00F93FE4"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  <w:t>21 қалалық емханасы</w:t>
            </w:r>
            <w:r w:rsidRPr="00F93FE4">
              <w:rPr>
                <w:b/>
                <w:caps/>
                <w:sz w:val="20"/>
                <w:szCs w:val="20"/>
                <w:lang w:val="kk-KZ"/>
              </w:rPr>
              <w:t>»</w:t>
            </w:r>
          </w:p>
          <w:p w14:paraId="268B41A1" w14:textId="77777777" w:rsidR="00B56673" w:rsidRPr="00F93FE4" w:rsidRDefault="00B56673" w:rsidP="00C52F18">
            <w:pPr>
              <w:spacing w:line="276" w:lineRule="auto"/>
              <w:jc w:val="center"/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</w:pPr>
            <w:r w:rsidRPr="00F93FE4"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  <w:t>комМуналды мемлекеттік</w:t>
            </w:r>
          </w:p>
          <w:p w14:paraId="47618066" w14:textId="77777777" w:rsidR="00B56673" w:rsidRPr="00F93FE4" w:rsidRDefault="00B56673" w:rsidP="00C52F18">
            <w:pPr>
              <w:spacing w:line="276" w:lineRule="auto"/>
              <w:jc w:val="center"/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</w:pPr>
            <w:r w:rsidRPr="00F93FE4"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  <w:t>кәсіпорны</w:t>
            </w:r>
          </w:p>
          <w:p w14:paraId="0287AAC4" w14:textId="77777777" w:rsidR="00B56673" w:rsidRPr="00F93FE4" w:rsidRDefault="00B56673" w:rsidP="00C52F18">
            <w:pPr>
              <w:spacing w:line="276" w:lineRule="auto"/>
              <w:jc w:val="center"/>
              <w:rPr>
                <w:rFonts w:ascii="KZ Times New Roman" w:hAnsi="KZ Times New Roman"/>
                <w:b/>
                <w:caps/>
                <w:sz w:val="20"/>
                <w:szCs w:val="20"/>
                <w:lang w:val="kk-KZ"/>
              </w:rPr>
            </w:pPr>
          </w:p>
          <w:p w14:paraId="29AECF49" w14:textId="77777777" w:rsidR="00B56673" w:rsidRPr="00F93FE4" w:rsidRDefault="00B56673" w:rsidP="00C52F18">
            <w:pPr>
              <w:spacing w:line="276" w:lineRule="auto"/>
              <w:jc w:val="center"/>
              <w:rPr>
                <w:lang w:val="kk-KZ"/>
              </w:rPr>
            </w:pPr>
            <w:r w:rsidRPr="00F93FE4">
              <w:rPr>
                <w:b/>
                <w:sz w:val="20"/>
                <w:szCs w:val="20"/>
                <w:lang w:val="kk-KZ"/>
              </w:rPr>
              <w:t>БҰЙРЫҚ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2F233" w14:textId="77777777" w:rsidR="00B56673" w:rsidRPr="00F93FE4" w:rsidRDefault="00B56673" w:rsidP="00C52F18">
            <w:pPr>
              <w:spacing w:line="276" w:lineRule="auto"/>
              <w:jc w:val="center"/>
            </w:pPr>
            <w:r w:rsidRPr="00F93FE4">
              <w:rPr>
                <w:snapToGrid w:val="0"/>
              </w:rPr>
              <w:object w:dxaOrig="1722" w:dyaOrig="2021" w14:anchorId="7C94A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15pt;height:79.15pt" o:ole="" fillcolor="window">
                  <v:imagedata r:id="rId6" o:title="" croptop="1817f" cropbottom="5928f" cropleft="1602f"/>
                </v:shape>
                <o:OLEObject Type="Embed" ProgID="Word.Picture.8" ShapeID="_x0000_i1025" DrawAspect="Content" ObjectID="_1806239003" r:id="rId7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3224E5E" w14:textId="77777777" w:rsidR="00B56673" w:rsidRPr="00B56673" w:rsidRDefault="00B56673" w:rsidP="00C52F18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  <w:p w14:paraId="46253CB2" w14:textId="77777777" w:rsidR="00B56673" w:rsidRPr="00B56673" w:rsidRDefault="00B56673" w:rsidP="00C52F18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B56673">
              <w:rPr>
                <w:b/>
                <w:caps/>
                <w:sz w:val="20"/>
                <w:szCs w:val="20"/>
                <w:lang w:val="ru-RU"/>
              </w:rPr>
              <w:t>Коммунальное  государственное     предприятие</w:t>
            </w:r>
            <w:r w:rsidRPr="00B56673">
              <w:rPr>
                <w:b/>
                <w:caps/>
                <w:sz w:val="20"/>
                <w:szCs w:val="20"/>
                <w:lang w:val="kk-KZ"/>
              </w:rPr>
              <w:t xml:space="preserve"> НА ПРАВЕ ХОЗЯЙСТВЕННОГО ВЕДЕНИЯ</w:t>
            </w:r>
          </w:p>
          <w:p w14:paraId="1D965C9F" w14:textId="77777777" w:rsidR="00B56673" w:rsidRPr="00B56673" w:rsidRDefault="00B56673" w:rsidP="00C52F18">
            <w:pPr>
              <w:spacing w:line="276" w:lineRule="auto"/>
              <w:rPr>
                <w:b/>
                <w:caps/>
                <w:sz w:val="20"/>
                <w:szCs w:val="20"/>
                <w:lang w:val="ru-RU"/>
              </w:rPr>
            </w:pPr>
            <w:r w:rsidRPr="00B56673">
              <w:rPr>
                <w:b/>
                <w:caps/>
                <w:sz w:val="20"/>
                <w:szCs w:val="20"/>
                <w:lang w:val="kk-KZ"/>
              </w:rPr>
              <w:t xml:space="preserve">     </w:t>
            </w:r>
            <w:r w:rsidRPr="00B56673">
              <w:rPr>
                <w:b/>
                <w:caps/>
                <w:sz w:val="20"/>
                <w:szCs w:val="20"/>
                <w:lang w:val="ru-RU"/>
              </w:rPr>
              <w:t>«Городская поликлиника № 21»</w:t>
            </w:r>
          </w:p>
          <w:p w14:paraId="46256866" w14:textId="77777777" w:rsidR="00B56673" w:rsidRPr="00B56673" w:rsidRDefault="00B56673" w:rsidP="00C52F18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B56673">
              <w:rPr>
                <w:b/>
                <w:sz w:val="20"/>
                <w:szCs w:val="20"/>
                <w:lang w:val="kk-KZ"/>
              </w:rPr>
              <w:t>УПРАВЛЕНИЕ ОБЩЕСТВЕННОГО ЗДРАВООХРАНЕНИЯ ГОРОДА АЛМАТЫ</w:t>
            </w:r>
          </w:p>
          <w:p w14:paraId="2422EB7F" w14:textId="77777777" w:rsidR="00B56673" w:rsidRPr="00B56673" w:rsidRDefault="00B56673" w:rsidP="00C52F18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AB123D4" w14:textId="77777777" w:rsidR="00B56673" w:rsidRPr="00B56673" w:rsidRDefault="00B56673" w:rsidP="00C52F18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8B85ACD" w14:textId="77777777" w:rsidR="00B56673" w:rsidRPr="00B56673" w:rsidRDefault="00B56673" w:rsidP="00C52F18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B56673">
              <w:rPr>
                <w:b/>
                <w:sz w:val="20"/>
                <w:szCs w:val="20"/>
                <w:lang w:val="kk-KZ"/>
              </w:rPr>
              <w:t>ПРИКАЗ</w:t>
            </w:r>
          </w:p>
        </w:tc>
      </w:tr>
    </w:tbl>
    <w:p w14:paraId="297EF19C" w14:textId="77777777" w:rsidR="00B56673" w:rsidRPr="00F93FE4" w:rsidRDefault="00B56673" w:rsidP="00B56673">
      <w:pPr>
        <w:pBdr>
          <w:bottom w:val="single" w:sz="12" w:space="1" w:color="auto"/>
        </w:pBdr>
        <w:ind w:right="-545" w:hanging="1080"/>
        <w:rPr>
          <w:b/>
          <w:lang w:eastAsia="ru-RU"/>
        </w:rPr>
      </w:pPr>
    </w:p>
    <w:p w14:paraId="0607AE44" w14:textId="77777777" w:rsidR="00B56673" w:rsidRPr="00F93FE4" w:rsidRDefault="00B56673" w:rsidP="00B56673">
      <w:pPr>
        <w:ind w:right="-545" w:hanging="1080"/>
        <w:rPr>
          <w:sz w:val="18"/>
          <w:szCs w:val="18"/>
          <w:lang w:val="kk-KZ" w:eastAsia="ru-RU"/>
        </w:rPr>
      </w:pPr>
      <w:r w:rsidRPr="00F93FE4">
        <w:rPr>
          <w:sz w:val="18"/>
          <w:szCs w:val="18"/>
          <w:lang w:val="kk-KZ" w:eastAsia="ru-RU"/>
        </w:rPr>
        <w:t xml:space="preserve">     Алматы каласы, «Көкжиек» ыкшамауданы, 66 үй</w:t>
      </w:r>
      <w:r w:rsidRPr="00F93FE4">
        <w:rPr>
          <w:sz w:val="18"/>
          <w:szCs w:val="18"/>
          <w:lang w:val="kk-KZ" w:eastAsia="ru-RU"/>
        </w:rPr>
        <w:tab/>
      </w:r>
      <w:r w:rsidRPr="00F93FE4">
        <w:rPr>
          <w:sz w:val="18"/>
          <w:szCs w:val="18"/>
          <w:lang w:val="kk-KZ" w:eastAsia="ru-RU"/>
        </w:rPr>
        <w:tab/>
      </w:r>
      <w:r w:rsidRPr="00F93FE4">
        <w:rPr>
          <w:sz w:val="18"/>
          <w:szCs w:val="18"/>
          <w:lang w:val="kk-KZ" w:eastAsia="ru-RU"/>
        </w:rPr>
        <w:tab/>
      </w:r>
      <w:r w:rsidRPr="00F93FE4">
        <w:rPr>
          <w:sz w:val="18"/>
          <w:szCs w:val="18"/>
          <w:lang w:val="kk-KZ" w:eastAsia="ru-RU"/>
        </w:rPr>
        <w:tab/>
      </w:r>
      <w:r w:rsidRPr="00F93FE4">
        <w:rPr>
          <w:sz w:val="18"/>
          <w:szCs w:val="18"/>
          <w:lang w:val="kk-KZ" w:eastAsia="ru-RU"/>
        </w:rPr>
        <w:tab/>
        <w:t xml:space="preserve">     город Алматы, мкр. «Кокжиек», д. 66</w:t>
      </w:r>
    </w:p>
    <w:p w14:paraId="6FB509D8" w14:textId="77777777" w:rsidR="00B56673" w:rsidRPr="0016232B" w:rsidRDefault="00B56673" w:rsidP="00B56673">
      <w:pPr>
        <w:ind w:right="-545" w:hanging="1080"/>
        <w:rPr>
          <w:sz w:val="18"/>
          <w:szCs w:val="18"/>
          <w:lang w:val="kk-KZ" w:eastAsia="ru-RU"/>
        </w:rPr>
      </w:pPr>
      <w:r w:rsidRPr="00F93FE4">
        <w:rPr>
          <w:sz w:val="18"/>
          <w:szCs w:val="18"/>
          <w:lang w:val="kk-KZ" w:eastAsia="ru-RU"/>
        </w:rPr>
        <w:t xml:space="preserve">      тел. (727) 386 35 82, 386 35 84                                                                                                                  тел. (727) 386 35 82, 386 35 84</w:t>
      </w:r>
    </w:p>
    <w:p w14:paraId="0F478494" w14:textId="77777777" w:rsidR="00B56673" w:rsidRDefault="00B56673" w:rsidP="00B56673">
      <w:pPr>
        <w:jc w:val="both"/>
        <w:rPr>
          <w:b/>
          <w:bCs/>
          <w:lang w:val="kk-KZ" w:eastAsia="ru-RU"/>
        </w:rPr>
      </w:pPr>
    </w:p>
    <w:p w14:paraId="45B5E4D4" w14:textId="5251FB1C" w:rsidR="00B56673" w:rsidRDefault="00C0325B" w:rsidP="00B56673">
      <w:pPr>
        <w:jc w:val="both"/>
        <w:rPr>
          <w:b/>
          <w:lang w:val="kk-KZ" w:eastAsia="ru-RU"/>
        </w:rPr>
      </w:pPr>
      <w:r>
        <w:rPr>
          <w:b/>
          <w:bCs/>
          <w:lang w:val="kk-KZ" w:eastAsia="ru-RU"/>
        </w:rPr>
        <w:t>«____» ________________ 2025</w:t>
      </w:r>
      <w:r w:rsidR="00B56673" w:rsidRPr="00E970A1">
        <w:rPr>
          <w:b/>
          <w:bCs/>
          <w:lang w:val="kk-KZ" w:eastAsia="ru-RU"/>
        </w:rPr>
        <w:t xml:space="preserve"> </w:t>
      </w:r>
      <w:r w:rsidR="00B56673">
        <w:rPr>
          <w:b/>
          <w:bCs/>
          <w:lang w:val="kk-KZ" w:eastAsia="ru-RU"/>
        </w:rPr>
        <w:t>г</w:t>
      </w:r>
      <w:r w:rsidR="00B56673" w:rsidRPr="00E970A1">
        <w:rPr>
          <w:b/>
          <w:bCs/>
          <w:lang w:val="kk-KZ" w:eastAsia="ru-RU"/>
        </w:rPr>
        <w:t xml:space="preserve">.                                          </w:t>
      </w:r>
      <w:r w:rsidR="00B56673">
        <w:rPr>
          <w:b/>
          <w:bCs/>
          <w:lang w:val="kk-KZ" w:eastAsia="ru-RU"/>
        </w:rPr>
        <w:t xml:space="preserve">                           </w:t>
      </w:r>
      <w:r w:rsidR="00B56673" w:rsidRPr="00E970A1">
        <w:rPr>
          <w:b/>
          <w:lang w:val="kk-KZ" w:eastAsia="ru-RU"/>
        </w:rPr>
        <w:t>№__________</w:t>
      </w:r>
    </w:p>
    <w:p w14:paraId="6E18624B" w14:textId="77777777" w:rsidR="00B56673" w:rsidRDefault="00B56673" w:rsidP="00B56673">
      <w:pPr>
        <w:jc w:val="both"/>
        <w:rPr>
          <w:b/>
          <w:lang w:val="kk-KZ" w:eastAsia="ru-RU"/>
        </w:rPr>
      </w:pPr>
    </w:p>
    <w:p w14:paraId="55DA0C00" w14:textId="77777777" w:rsidR="00CC66B9" w:rsidRPr="0097112D" w:rsidRDefault="00CC66B9" w:rsidP="00CC66B9">
      <w:pPr>
        <w:rPr>
          <w:b/>
          <w:lang w:val="kk-KZ"/>
        </w:rPr>
      </w:pPr>
    </w:p>
    <w:p w14:paraId="290B4A39" w14:textId="77777777" w:rsidR="00CC66B9" w:rsidRPr="0097112D" w:rsidRDefault="00CC66B9" w:rsidP="00CC66B9">
      <w:pPr>
        <w:rPr>
          <w:b/>
          <w:lang w:val="kk-KZ"/>
        </w:rPr>
      </w:pPr>
    </w:p>
    <w:p w14:paraId="17AF1143" w14:textId="6942EAC3" w:rsidR="00A868A3" w:rsidRPr="003E505B" w:rsidRDefault="00C0325B" w:rsidP="0000582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A868A3" w:rsidRPr="003E505B">
        <w:rPr>
          <w:b/>
          <w:sz w:val="28"/>
          <w:szCs w:val="28"/>
          <w:lang w:val="ru-RU"/>
        </w:rPr>
        <w:t xml:space="preserve">О проведении внутреннего анализа коррупционных рисков </w:t>
      </w:r>
    </w:p>
    <w:p w14:paraId="3235E9B1" w14:textId="0A06C686" w:rsidR="00A868A3" w:rsidRDefault="00A868A3" w:rsidP="0000582E">
      <w:pPr>
        <w:jc w:val="both"/>
        <w:rPr>
          <w:b/>
          <w:sz w:val="28"/>
          <w:szCs w:val="28"/>
          <w:lang w:val="ru-RU"/>
        </w:rPr>
      </w:pPr>
      <w:r w:rsidRPr="003E505B">
        <w:rPr>
          <w:b/>
          <w:sz w:val="28"/>
          <w:szCs w:val="28"/>
          <w:lang w:val="ru-RU"/>
        </w:rPr>
        <w:t xml:space="preserve">в </w:t>
      </w:r>
      <w:r w:rsidR="00366BA8">
        <w:rPr>
          <w:b/>
          <w:sz w:val="28"/>
          <w:szCs w:val="28"/>
          <w:lang w:val="ru-RU"/>
        </w:rPr>
        <w:t xml:space="preserve">КГП на ПХВ </w:t>
      </w:r>
      <w:r w:rsidRPr="003E505B">
        <w:rPr>
          <w:b/>
          <w:sz w:val="28"/>
          <w:szCs w:val="28"/>
          <w:lang w:val="ru-RU"/>
        </w:rPr>
        <w:t>«</w:t>
      </w:r>
      <w:r w:rsidR="00366BA8">
        <w:rPr>
          <w:b/>
          <w:sz w:val="28"/>
          <w:szCs w:val="28"/>
          <w:lang w:val="ru-RU"/>
        </w:rPr>
        <w:t>Городская поликлиника №</w:t>
      </w:r>
      <w:r w:rsidR="000522FD">
        <w:rPr>
          <w:b/>
          <w:sz w:val="28"/>
          <w:szCs w:val="28"/>
          <w:lang w:val="ru-RU"/>
        </w:rPr>
        <w:t xml:space="preserve"> </w:t>
      </w:r>
      <w:r w:rsidR="00366BA8">
        <w:rPr>
          <w:b/>
          <w:sz w:val="28"/>
          <w:szCs w:val="28"/>
          <w:lang w:val="ru-RU"/>
        </w:rPr>
        <w:t>21</w:t>
      </w:r>
      <w:r w:rsidRPr="003E505B">
        <w:rPr>
          <w:b/>
          <w:sz w:val="28"/>
          <w:szCs w:val="28"/>
          <w:lang w:val="ru-RU"/>
        </w:rPr>
        <w:t>»</w:t>
      </w:r>
      <w:r w:rsidR="00366BA8">
        <w:rPr>
          <w:b/>
          <w:sz w:val="28"/>
          <w:szCs w:val="28"/>
          <w:lang w:val="ru-RU"/>
        </w:rPr>
        <w:t xml:space="preserve"> УОЗ </w:t>
      </w:r>
      <w:proofErr w:type="spellStart"/>
      <w:r w:rsidR="00366BA8">
        <w:rPr>
          <w:b/>
          <w:sz w:val="28"/>
          <w:szCs w:val="28"/>
          <w:lang w:val="ru-RU"/>
        </w:rPr>
        <w:t>г</w:t>
      </w:r>
      <w:proofErr w:type="gramStart"/>
      <w:r w:rsidR="00366BA8">
        <w:rPr>
          <w:b/>
          <w:sz w:val="28"/>
          <w:szCs w:val="28"/>
          <w:lang w:val="ru-RU"/>
        </w:rPr>
        <w:t>.А</w:t>
      </w:r>
      <w:proofErr w:type="gramEnd"/>
      <w:r w:rsidR="00366BA8">
        <w:rPr>
          <w:b/>
          <w:sz w:val="28"/>
          <w:szCs w:val="28"/>
          <w:lang w:val="ru-RU"/>
        </w:rPr>
        <w:t>лматы</w:t>
      </w:r>
      <w:proofErr w:type="spellEnd"/>
    </w:p>
    <w:p w14:paraId="3D68CC95" w14:textId="77777777" w:rsidR="00923886" w:rsidRPr="003E505B" w:rsidRDefault="00923886" w:rsidP="0000582E">
      <w:pPr>
        <w:jc w:val="both"/>
        <w:rPr>
          <w:b/>
          <w:sz w:val="28"/>
          <w:szCs w:val="28"/>
          <w:lang w:val="ru-RU"/>
        </w:rPr>
      </w:pPr>
    </w:p>
    <w:p w14:paraId="644011AC" w14:textId="1EEC2A21" w:rsidR="0000582E" w:rsidRDefault="00C0325B" w:rsidP="0000582E">
      <w:pPr>
        <w:tabs>
          <w:tab w:val="left" w:pos="48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719E5">
        <w:rPr>
          <w:sz w:val="28"/>
          <w:szCs w:val="28"/>
          <w:lang w:val="ru-RU"/>
        </w:rPr>
        <w:t xml:space="preserve">   </w:t>
      </w:r>
      <w:r w:rsidR="00CC66B9" w:rsidRPr="00CC66B9">
        <w:rPr>
          <w:sz w:val="28"/>
          <w:szCs w:val="28"/>
          <w:lang w:val="ru-RU"/>
        </w:rPr>
        <w:t xml:space="preserve">В </w:t>
      </w:r>
      <w:r w:rsidR="004319B3" w:rsidRPr="00CC66B9">
        <w:rPr>
          <w:sz w:val="28"/>
          <w:szCs w:val="28"/>
          <w:lang w:val="ru-RU"/>
        </w:rPr>
        <w:t>соответствии</w:t>
      </w:r>
      <w:r w:rsidR="00CC66B9" w:rsidRPr="00CC66B9">
        <w:rPr>
          <w:sz w:val="28"/>
          <w:szCs w:val="28"/>
          <w:lang w:val="ru-RU"/>
        </w:rPr>
        <w:t xml:space="preserve"> с Законом Республи</w:t>
      </w:r>
      <w:r w:rsidR="0000582E">
        <w:rPr>
          <w:sz w:val="28"/>
          <w:szCs w:val="28"/>
          <w:lang w:val="ru-RU"/>
        </w:rPr>
        <w:t>ки Казахстан «О противодействии</w:t>
      </w:r>
    </w:p>
    <w:p w14:paraId="5BEE36AB" w14:textId="711D0A61" w:rsidR="00366BA8" w:rsidRDefault="00CC66B9" w:rsidP="00923886">
      <w:pPr>
        <w:tabs>
          <w:tab w:val="left" w:pos="4820"/>
        </w:tabs>
        <w:jc w:val="both"/>
        <w:rPr>
          <w:bCs/>
          <w:sz w:val="28"/>
          <w:szCs w:val="28"/>
          <w:lang w:val="ru-RU"/>
        </w:rPr>
      </w:pPr>
      <w:r w:rsidRPr="00CC66B9">
        <w:rPr>
          <w:sz w:val="28"/>
          <w:szCs w:val="28"/>
          <w:lang w:val="ru-RU"/>
        </w:rPr>
        <w:t>коррупции», приказом Председателя Аг</w:t>
      </w:r>
      <w:r w:rsidR="0000582E">
        <w:rPr>
          <w:sz w:val="28"/>
          <w:szCs w:val="28"/>
          <w:lang w:val="ru-RU"/>
        </w:rPr>
        <w:t xml:space="preserve">ентства Республики Казахстан по </w:t>
      </w:r>
      <w:r w:rsidRPr="00CC66B9">
        <w:rPr>
          <w:sz w:val="28"/>
          <w:szCs w:val="28"/>
          <w:lang w:val="ru-RU"/>
        </w:rPr>
        <w:t>делам государственной службы и противодействию коррупции от 19</w:t>
      </w:r>
      <w:r w:rsidR="00923886">
        <w:rPr>
          <w:sz w:val="28"/>
          <w:szCs w:val="28"/>
          <w:lang w:val="ru-RU"/>
        </w:rPr>
        <w:t>.10.</w:t>
      </w:r>
      <w:r w:rsidRPr="00CC66B9">
        <w:rPr>
          <w:sz w:val="28"/>
          <w:szCs w:val="28"/>
          <w:lang w:val="ru-RU"/>
        </w:rPr>
        <w:t>2016 года № 12 «Об утверждении типовых правил проведения внутреннег</w:t>
      </w:r>
      <w:r w:rsidR="00366BA8">
        <w:rPr>
          <w:sz w:val="28"/>
          <w:szCs w:val="28"/>
          <w:lang w:val="ru-RU"/>
        </w:rPr>
        <w:t xml:space="preserve">о анализа коррупционных рисков» и </w:t>
      </w:r>
      <w:r w:rsidR="00923886">
        <w:rPr>
          <w:sz w:val="28"/>
          <w:szCs w:val="28"/>
          <w:lang w:val="ru-RU"/>
        </w:rPr>
        <w:t>в</w:t>
      </w:r>
      <w:r w:rsidR="00A868A3" w:rsidRPr="003E505B">
        <w:rPr>
          <w:sz w:val="28"/>
          <w:szCs w:val="28"/>
          <w:lang w:val="ru-RU"/>
        </w:rPr>
        <w:t xml:space="preserve"> целях проведения внутреннего анализа коррупционных рисков в </w:t>
      </w:r>
      <w:r w:rsidR="000B622C" w:rsidRPr="000B622C">
        <w:rPr>
          <w:sz w:val="28"/>
          <w:szCs w:val="28"/>
          <w:lang w:val="ru-RU"/>
        </w:rPr>
        <w:t>КГП</w:t>
      </w:r>
      <w:r w:rsidR="00923886">
        <w:rPr>
          <w:sz w:val="28"/>
          <w:szCs w:val="28"/>
          <w:lang w:val="ru-RU"/>
        </w:rPr>
        <w:t xml:space="preserve">  </w:t>
      </w:r>
      <w:r w:rsidR="000B622C" w:rsidRPr="000B622C">
        <w:rPr>
          <w:sz w:val="28"/>
          <w:szCs w:val="28"/>
          <w:lang w:val="ru-RU"/>
        </w:rPr>
        <w:t xml:space="preserve">на ПХВ «Городская поликлиника № 21» УОЗ </w:t>
      </w:r>
      <w:proofErr w:type="spellStart"/>
      <w:r w:rsidR="000B622C" w:rsidRPr="000B622C">
        <w:rPr>
          <w:sz w:val="28"/>
          <w:szCs w:val="28"/>
          <w:lang w:val="ru-RU"/>
        </w:rPr>
        <w:t>г</w:t>
      </w:r>
      <w:proofErr w:type="gramStart"/>
      <w:r w:rsidR="000B622C" w:rsidRPr="000B622C">
        <w:rPr>
          <w:sz w:val="28"/>
          <w:szCs w:val="28"/>
          <w:lang w:val="ru-RU"/>
        </w:rPr>
        <w:t>.А</w:t>
      </w:r>
      <w:proofErr w:type="gramEnd"/>
      <w:r w:rsidR="000B622C" w:rsidRPr="000B622C">
        <w:rPr>
          <w:sz w:val="28"/>
          <w:szCs w:val="28"/>
          <w:lang w:val="ru-RU"/>
        </w:rPr>
        <w:t>лматы</w:t>
      </w:r>
      <w:proofErr w:type="spellEnd"/>
      <w:r w:rsidR="00A868A3" w:rsidRPr="003E505B">
        <w:rPr>
          <w:bCs/>
          <w:sz w:val="28"/>
          <w:szCs w:val="28"/>
          <w:lang w:val="ru-RU"/>
        </w:rPr>
        <w:t>,</w:t>
      </w:r>
    </w:p>
    <w:p w14:paraId="363E8457" w14:textId="240640AE" w:rsidR="00A868A3" w:rsidRPr="003E505B" w:rsidRDefault="00A868A3" w:rsidP="0000582E">
      <w:pPr>
        <w:jc w:val="both"/>
        <w:rPr>
          <w:sz w:val="28"/>
          <w:szCs w:val="28"/>
          <w:lang w:val="ru-RU"/>
        </w:rPr>
      </w:pPr>
      <w:r w:rsidRPr="003E505B">
        <w:rPr>
          <w:bCs/>
          <w:sz w:val="28"/>
          <w:szCs w:val="28"/>
          <w:lang w:val="ru-RU"/>
        </w:rPr>
        <w:t xml:space="preserve"> </w:t>
      </w:r>
      <w:r w:rsidR="004719E5">
        <w:rPr>
          <w:bCs/>
          <w:sz w:val="28"/>
          <w:szCs w:val="28"/>
          <w:lang w:val="ru-RU"/>
        </w:rPr>
        <w:t xml:space="preserve">       </w:t>
      </w:r>
      <w:r w:rsidRPr="003E505B">
        <w:rPr>
          <w:b/>
          <w:sz w:val="28"/>
          <w:szCs w:val="28"/>
          <w:lang w:val="ru-RU"/>
        </w:rPr>
        <w:t>ПРИКАЗЫВАЮ:</w:t>
      </w:r>
    </w:p>
    <w:p w14:paraId="1767CDB5" w14:textId="65190270" w:rsidR="00A868A3" w:rsidRPr="003E505B" w:rsidRDefault="004719E5" w:rsidP="004719E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A868A3" w:rsidRPr="003E505B">
        <w:rPr>
          <w:rFonts w:ascii="Times New Roman" w:hAnsi="Times New Roman" w:cs="Times New Roman"/>
          <w:sz w:val="28"/>
          <w:szCs w:val="28"/>
        </w:rPr>
        <w:t xml:space="preserve">Создать рабочую группу по проведению внутреннего анализа коррупционных рисков в Обществе (далее – рабочая группа) в </w:t>
      </w:r>
      <w:r w:rsidR="00A868A3" w:rsidRPr="003E505B">
        <w:rPr>
          <w:rFonts w:ascii="Times New Roman" w:hAnsi="Times New Roman" w:cs="Times New Roman"/>
          <w:sz w:val="28"/>
          <w:szCs w:val="28"/>
          <w:lang w:val="kk-KZ"/>
        </w:rPr>
        <w:t xml:space="preserve">следующем </w:t>
      </w:r>
      <w:r w:rsidR="00A868A3" w:rsidRPr="003E505B">
        <w:rPr>
          <w:rFonts w:ascii="Times New Roman" w:hAnsi="Times New Roman" w:cs="Times New Roman"/>
          <w:sz w:val="28"/>
          <w:szCs w:val="28"/>
        </w:rPr>
        <w:t>составе:</w:t>
      </w:r>
    </w:p>
    <w:p w14:paraId="16151C99" w14:textId="12D574FC" w:rsidR="00CC66B9" w:rsidRPr="00CC66B9" w:rsidRDefault="003143A8" w:rsidP="0000582E">
      <w:pPr>
        <w:jc w:val="both"/>
        <w:rPr>
          <w:b/>
          <w:sz w:val="28"/>
          <w:szCs w:val="28"/>
          <w:lang w:val="ru-RU"/>
        </w:rPr>
      </w:pPr>
      <w:r w:rsidRPr="003143A8">
        <w:rPr>
          <w:sz w:val="28"/>
          <w:szCs w:val="28"/>
          <w:lang w:val="ru-RU"/>
        </w:rPr>
        <w:t xml:space="preserve">        2.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="00CC66B9" w:rsidRPr="00CC66B9">
        <w:rPr>
          <w:sz w:val="28"/>
          <w:szCs w:val="28"/>
          <w:lang w:val="ru-RU"/>
        </w:rPr>
        <w:t>Ответственным</w:t>
      </w:r>
      <w:proofErr w:type="gramEnd"/>
      <w:r w:rsidR="00CC66B9" w:rsidRPr="00CC66B9">
        <w:rPr>
          <w:sz w:val="28"/>
          <w:szCs w:val="28"/>
          <w:lang w:val="ru-RU"/>
        </w:rPr>
        <w:t xml:space="preserve"> за организацию работы по противодействию коррупции и проведение внутреннего анализа коррупционных рисков определить </w:t>
      </w:r>
      <w:r w:rsidR="00CC66B9">
        <w:rPr>
          <w:sz w:val="28"/>
          <w:szCs w:val="28"/>
          <w:lang w:val="kk-KZ"/>
        </w:rPr>
        <w:t xml:space="preserve">Комплаенс - офицера </w:t>
      </w:r>
      <w:r w:rsidR="000617D3">
        <w:rPr>
          <w:sz w:val="28"/>
          <w:szCs w:val="28"/>
          <w:lang w:val="kk-KZ"/>
        </w:rPr>
        <w:t>Турееву А.А</w:t>
      </w:r>
      <w:r w:rsidR="00CC66B9">
        <w:rPr>
          <w:sz w:val="28"/>
          <w:szCs w:val="28"/>
          <w:lang w:val="kk-KZ"/>
        </w:rPr>
        <w:t>.</w:t>
      </w:r>
    </w:p>
    <w:p w14:paraId="42F6DA78" w14:textId="489E8458" w:rsidR="00CC66B9" w:rsidRDefault="00132FE5" w:rsidP="000058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</w:t>
      </w:r>
      <w:r w:rsidR="00CC66B9" w:rsidRPr="00CC66B9">
        <w:rPr>
          <w:sz w:val="28"/>
          <w:szCs w:val="28"/>
          <w:lang w:val="ru-RU"/>
        </w:rPr>
        <w:t>. Создать рабочую группу по проведению внутреннего анализа коррупционных рисков (далее – Рабочая группа) в КГП на ПХВ «Городская поликлиника №</w:t>
      </w:r>
      <w:r w:rsidR="009A2FA2">
        <w:rPr>
          <w:sz w:val="28"/>
          <w:szCs w:val="28"/>
          <w:lang w:val="ru-RU"/>
        </w:rPr>
        <w:t xml:space="preserve"> </w:t>
      </w:r>
      <w:r w:rsidR="00CC66B9" w:rsidRPr="00CC66B9">
        <w:rPr>
          <w:sz w:val="28"/>
          <w:szCs w:val="28"/>
          <w:lang w:val="ru-RU"/>
        </w:rPr>
        <w:t>2</w:t>
      </w:r>
      <w:r w:rsidR="009A2FA2">
        <w:rPr>
          <w:sz w:val="28"/>
          <w:szCs w:val="28"/>
          <w:lang w:val="ru-RU"/>
        </w:rPr>
        <w:t>1</w:t>
      </w:r>
      <w:r w:rsidR="00CC66B9">
        <w:rPr>
          <w:sz w:val="28"/>
          <w:szCs w:val="28"/>
          <w:lang w:val="kk-KZ"/>
        </w:rPr>
        <w:t>» Управление общественного здравоохранения г</w:t>
      </w:r>
      <w:proofErr w:type="gramStart"/>
      <w:r w:rsidR="009A2FA2">
        <w:rPr>
          <w:sz w:val="28"/>
          <w:szCs w:val="28"/>
          <w:lang w:val="kk-KZ"/>
        </w:rPr>
        <w:t>.</w:t>
      </w:r>
      <w:r w:rsidR="00CC66B9">
        <w:rPr>
          <w:sz w:val="28"/>
          <w:szCs w:val="28"/>
          <w:lang w:val="kk-KZ"/>
        </w:rPr>
        <w:t>А</w:t>
      </w:r>
      <w:proofErr w:type="gramEnd"/>
      <w:r w:rsidR="00CC66B9">
        <w:rPr>
          <w:sz w:val="28"/>
          <w:szCs w:val="28"/>
          <w:lang w:val="kk-KZ"/>
        </w:rPr>
        <w:t xml:space="preserve">лматы, в </w:t>
      </w:r>
      <w:r w:rsidR="00CC66B9" w:rsidRPr="00CC66B9">
        <w:rPr>
          <w:sz w:val="28"/>
          <w:szCs w:val="28"/>
          <w:lang w:val="ru-RU"/>
        </w:rPr>
        <w:t>следующем составе:</w:t>
      </w:r>
    </w:p>
    <w:p w14:paraId="14E1DABC" w14:textId="77777777" w:rsidR="002E70A1" w:rsidRPr="00CC66B9" w:rsidRDefault="002E70A1" w:rsidP="0000582E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132812FA" w14:textId="759AAE3F" w:rsidR="00CC66B9" w:rsidRPr="00CC66B9" w:rsidRDefault="00290AE7" w:rsidP="0000582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CC66B9" w:rsidRPr="00CC66B9">
        <w:rPr>
          <w:b/>
          <w:sz w:val="28"/>
          <w:szCs w:val="28"/>
          <w:lang w:val="ru-RU"/>
        </w:rPr>
        <w:t xml:space="preserve">Председатель рабочей группы: </w:t>
      </w:r>
    </w:p>
    <w:p w14:paraId="036CAB15" w14:textId="787D7BF9" w:rsidR="00CC66B9" w:rsidRPr="00CC66B9" w:rsidRDefault="00CC66B9" w:rsidP="0000582E">
      <w:pPr>
        <w:jc w:val="both"/>
        <w:rPr>
          <w:sz w:val="28"/>
          <w:szCs w:val="28"/>
          <w:lang w:val="ru-RU"/>
        </w:rPr>
      </w:pPr>
      <w:proofErr w:type="spellStart"/>
      <w:r w:rsidRPr="00CC66B9">
        <w:rPr>
          <w:sz w:val="28"/>
          <w:szCs w:val="28"/>
          <w:lang w:val="ru-RU"/>
        </w:rPr>
        <w:t>Бай</w:t>
      </w:r>
      <w:r w:rsidR="00EC7835">
        <w:rPr>
          <w:sz w:val="28"/>
          <w:szCs w:val="28"/>
          <w:lang w:val="ru-RU"/>
        </w:rPr>
        <w:t>туганов</w:t>
      </w:r>
      <w:proofErr w:type="spellEnd"/>
      <w:r w:rsidR="00EC7835">
        <w:rPr>
          <w:sz w:val="28"/>
          <w:szCs w:val="28"/>
          <w:lang w:val="ru-RU"/>
        </w:rPr>
        <w:t xml:space="preserve"> Р.Т</w:t>
      </w:r>
      <w:r w:rsidRPr="00CC66B9">
        <w:rPr>
          <w:sz w:val="28"/>
          <w:szCs w:val="28"/>
          <w:lang w:val="ru-RU"/>
        </w:rPr>
        <w:t>.</w:t>
      </w:r>
      <w:r w:rsidRPr="00CC66B9">
        <w:rPr>
          <w:b/>
          <w:sz w:val="28"/>
          <w:szCs w:val="28"/>
          <w:lang w:val="ru-RU"/>
        </w:rPr>
        <w:t xml:space="preserve"> </w:t>
      </w:r>
      <w:r w:rsidR="00D0361F">
        <w:rPr>
          <w:sz w:val="28"/>
          <w:szCs w:val="28"/>
          <w:lang w:val="ru-RU"/>
        </w:rPr>
        <w:t>-</w:t>
      </w:r>
      <w:r w:rsidRPr="00CC66B9">
        <w:rPr>
          <w:sz w:val="28"/>
          <w:szCs w:val="28"/>
          <w:lang w:val="ru-RU"/>
        </w:rPr>
        <w:t xml:space="preserve"> заместитель</w:t>
      </w:r>
      <w:r w:rsidRPr="00CC66B9">
        <w:rPr>
          <w:b/>
          <w:sz w:val="28"/>
          <w:szCs w:val="28"/>
          <w:lang w:val="ru-RU"/>
        </w:rPr>
        <w:t xml:space="preserve"> </w:t>
      </w:r>
      <w:r w:rsidRPr="00CC66B9">
        <w:rPr>
          <w:sz w:val="28"/>
          <w:szCs w:val="28"/>
          <w:lang w:val="ru-RU"/>
        </w:rPr>
        <w:t>директора</w:t>
      </w:r>
      <w:r w:rsidR="00EC7835">
        <w:rPr>
          <w:sz w:val="28"/>
          <w:szCs w:val="28"/>
          <w:lang w:val="ru-RU"/>
        </w:rPr>
        <w:t xml:space="preserve"> по ОМР</w:t>
      </w:r>
      <w:r w:rsidRPr="00CC66B9">
        <w:rPr>
          <w:sz w:val="28"/>
          <w:szCs w:val="28"/>
          <w:lang w:val="ru-RU"/>
        </w:rPr>
        <w:t>.</w:t>
      </w:r>
    </w:p>
    <w:p w14:paraId="7AEC092F" w14:textId="4A1B9A20" w:rsidR="00CC66B9" w:rsidRPr="00CC66B9" w:rsidRDefault="00290AE7" w:rsidP="0000582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CC66B9" w:rsidRPr="00CC66B9">
        <w:rPr>
          <w:b/>
          <w:sz w:val="28"/>
          <w:szCs w:val="28"/>
          <w:lang w:val="ru-RU"/>
        </w:rPr>
        <w:t>Члены рабочей группы:</w:t>
      </w:r>
      <w:r w:rsidR="00CC66B9" w:rsidRPr="00CC66B9">
        <w:rPr>
          <w:sz w:val="28"/>
          <w:szCs w:val="28"/>
          <w:lang w:val="ru-RU"/>
        </w:rPr>
        <w:t xml:space="preserve"> </w:t>
      </w:r>
    </w:p>
    <w:p w14:paraId="4C2957FE" w14:textId="2364A0D8" w:rsidR="00CC66B9" w:rsidRDefault="00CC66B9" w:rsidP="0000582E">
      <w:pPr>
        <w:jc w:val="both"/>
        <w:rPr>
          <w:sz w:val="28"/>
          <w:szCs w:val="28"/>
          <w:lang w:val="ru-RU"/>
        </w:rPr>
      </w:pPr>
      <w:r w:rsidRPr="00CC66B9">
        <w:rPr>
          <w:sz w:val="28"/>
          <w:szCs w:val="28"/>
          <w:lang w:val="ru-RU"/>
        </w:rPr>
        <w:t xml:space="preserve">- </w:t>
      </w:r>
      <w:proofErr w:type="spellStart"/>
      <w:r w:rsidR="00EC7835">
        <w:rPr>
          <w:sz w:val="28"/>
          <w:szCs w:val="28"/>
          <w:lang w:val="ru-RU"/>
        </w:rPr>
        <w:t>Алтынбекова</w:t>
      </w:r>
      <w:proofErr w:type="spellEnd"/>
      <w:r w:rsidR="00EC7835">
        <w:rPr>
          <w:sz w:val="28"/>
          <w:szCs w:val="28"/>
          <w:lang w:val="ru-RU"/>
        </w:rPr>
        <w:t xml:space="preserve"> Б.У</w:t>
      </w:r>
      <w:r w:rsidRPr="00CC66B9">
        <w:rPr>
          <w:bCs/>
          <w:sz w:val="28"/>
          <w:szCs w:val="28"/>
          <w:lang w:val="ru-RU"/>
        </w:rPr>
        <w:t>.</w:t>
      </w:r>
      <w:r w:rsidRPr="00CC66B9">
        <w:rPr>
          <w:b/>
          <w:bCs/>
          <w:sz w:val="28"/>
          <w:szCs w:val="28"/>
          <w:lang w:val="ru-RU"/>
        </w:rPr>
        <w:t xml:space="preserve"> </w:t>
      </w:r>
      <w:r w:rsidRPr="00CC66B9">
        <w:rPr>
          <w:sz w:val="28"/>
          <w:szCs w:val="28"/>
          <w:lang w:val="ru-RU"/>
        </w:rPr>
        <w:t>- главный бухгалтер;</w:t>
      </w:r>
    </w:p>
    <w:p w14:paraId="17203D44" w14:textId="551705F7" w:rsidR="00952005" w:rsidRPr="00952005" w:rsidRDefault="00952005" w:rsidP="00952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00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52005">
        <w:rPr>
          <w:rFonts w:ascii="Times New Roman" w:hAnsi="Times New Roman" w:cs="Times New Roman"/>
          <w:sz w:val="28"/>
          <w:szCs w:val="28"/>
        </w:rPr>
        <w:t>Есенгелді</w:t>
      </w:r>
      <w:proofErr w:type="spellEnd"/>
      <w:r w:rsidRPr="00952005">
        <w:rPr>
          <w:rFonts w:ascii="Times New Roman" w:hAnsi="Times New Roman" w:cs="Times New Roman"/>
          <w:sz w:val="28"/>
          <w:szCs w:val="28"/>
        </w:rPr>
        <w:t xml:space="preserve"> Ж.Н.</w:t>
      </w:r>
      <w:r w:rsidR="000C2D20">
        <w:rPr>
          <w:rFonts w:ascii="Times New Roman" w:hAnsi="Times New Roman" w:cs="Times New Roman"/>
          <w:sz w:val="28"/>
          <w:szCs w:val="28"/>
        </w:rPr>
        <w:t xml:space="preserve"> </w:t>
      </w:r>
      <w:r w:rsidRPr="00952005">
        <w:rPr>
          <w:rFonts w:ascii="Times New Roman" w:hAnsi="Times New Roman" w:cs="Times New Roman"/>
          <w:sz w:val="28"/>
          <w:szCs w:val="28"/>
        </w:rPr>
        <w:t>-</w:t>
      </w:r>
      <w:r w:rsidRPr="00952005">
        <w:rPr>
          <w:rFonts w:ascii="Times New Roman" w:hAnsi="Times New Roman" w:cs="Times New Roman"/>
          <w:sz w:val="28"/>
          <w:szCs w:val="28"/>
        </w:rPr>
        <w:t xml:space="preserve"> р</w:t>
      </w:r>
      <w:r w:rsidRPr="00952005">
        <w:rPr>
          <w:rFonts w:ascii="Times New Roman" w:hAnsi="Times New Roman" w:cs="Times New Roman"/>
          <w:sz w:val="28"/>
          <w:szCs w:val="28"/>
        </w:rPr>
        <w:t>уководитель СПП и 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34260E" w14:textId="395F9D59" w:rsidR="00CB7966" w:rsidRPr="00CB7966" w:rsidRDefault="00CB7966" w:rsidP="00CB796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proofErr w:type="spellStart"/>
      <w:r w:rsidRPr="00CB7966">
        <w:rPr>
          <w:rFonts w:ascii="Times New Roman" w:hAnsi="Times New Roman" w:cs="Times New Roman"/>
          <w:sz w:val="28"/>
          <w:szCs w:val="28"/>
        </w:rPr>
        <w:t>Абдразакова</w:t>
      </w:r>
      <w:proofErr w:type="spellEnd"/>
      <w:r w:rsidRPr="00CB7966">
        <w:rPr>
          <w:rFonts w:ascii="Times New Roman" w:hAnsi="Times New Roman" w:cs="Times New Roman"/>
          <w:sz w:val="28"/>
          <w:szCs w:val="28"/>
        </w:rPr>
        <w:t xml:space="preserve">  Д.К - </w:t>
      </w:r>
      <w:proofErr w:type="spellStart"/>
      <w:r w:rsidRPr="00CB796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CB7966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CB7966">
        <w:rPr>
          <w:rFonts w:ascii="Times New Roman" w:hAnsi="Times New Roman" w:cs="Times New Roman"/>
          <w:sz w:val="28"/>
          <w:szCs w:val="28"/>
        </w:rPr>
        <w:t>. главная медсестр</w:t>
      </w:r>
      <w:r w:rsidRPr="00CB7966">
        <w:rPr>
          <w:rFonts w:ascii="Times New Roman" w:hAnsi="Times New Roman" w:cs="Times New Roman"/>
          <w:sz w:val="28"/>
          <w:szCs w:val="28"/>
        </w:rPr>
        <w:t>а;</w:t>
      </w:r>
    </w:p>
    <w:p w14:paraId="69219824" w14:textId="7918858D" w:rsidR="00CC66B9" w:rsidRPr="00CC66B9" w:rsidRDefault="00CC66B9" w:rsidP="0000582E">
      <w:pPr>
        <w:jc w:val="both"/>
        <w:rPr>
          <w:sz w:val="28"/>
          <w:szCs w:val="28"/>
          <w:lang w:val="ru-RU"/>
        </w:rPr>
      </w:pPr>
      <w:r w:rsidRPr="00CC66B9">
        <w:rPr>
          <w:sz w:val="28"/>
          <w:szCs w:val="28"/>
          <w:lang w:val="ru-RU"/>
        </w:rPr>
        <w:t xml:space="preserve">- </w:t>
      </w:r>
      <w:proofErr w:type="spellStart"/>
      <w:r w:rsidR="00D17BA4">
        <w:rPr>
          <w:sz w:val="28"/>
          <w:szCs w:val="28"/>
          <w:lang w:val="ru-RU"/>
        </w:rPr>
        <w:t>Нурмуханова</w:t>
      </w:r>
      <w:proofErr w:type="spellEnd"/>
      <w:r w:rsidR="00D17BA4">
        <w:rPr>
          <w:sz w:val="28"/>
          <w:szCs w:val="28"/>
          <w:lang w:val="ru-RU"/>
        </w:rPr>
        <w:t xml:space="preserve"> А.Т</w:t>
      </w:r>
      <w:r w:rsidRPr="00CC66B9">
        <w:rPr>
          <w:bCs/>
          <w:sz w:val="28"/>
          <w:szCs w:val="28"/>
          <w:lang w:val="ru-RU"/>
        </w:rPr>
        <w:t>.</w:t>
      </w:r>
      <w:r w:rsidRPr="00CC66B9">
        <w:rPr>
          <w:sz w:val="28"/>
          <w:szCs w:val="28"/>
          <w:lang w:val="ru-RU"/>
        </w:rPr>
        <w:t xml:space="preserve"> </w:t>
      </w:r>
      <w:r w:rsidR="00B865D2">
        <w:rPr>
          <w:sz w:val="28"/>
          <w:szCs w:val="28"/>
          <w:lang w:val="ru-RU"/>
        </w:rPr>
        <w:t>-</w:t>
      </w:r>
      <w:r w:rsidRPr="00CC66B9">
        <w:rPr>
          <w:sz w:val="28"/>
          <w:szCs w:val="28"/>
          <w:lang w:val="ru-RU"/>
        </w:rPr>
        <w:t xml:space="preserve"> </w:t>
      </w:r>
      <w:r w:rsidR="00CB7966">
        <w:rPr>
          <w:sz w:val="28"/>
          <w:szCs w:val="28"/>
          <w:lang w:val="ru-RU"/>
        </w:rPr>
        <w:t xml:space="preserve">руководитель </w:t>
      </w:r>
      <w:r w:rsidRPr="007E725A">
        <w:rPr>
          <w:sz w:val="28"/>
          <w:szCs w:val="28"/>
          <w:lang w:val="kk-KZ"/>
        </w:rPr>
        <w:t>СУП</w:t>
      </w:r>
      <w:r w:rsidRPr="00CC66B9">
        <w:rPr>
          <w:sz w:val="28"/>
          <w:szCs w:val="28"/>
          <w:lang w:val="ru-RU"/>
        </w:rPr>
        <w:t>;</w:t>
      </w:r>
    </w:p>
    <w:p w14:paraId="48D69A5C" w14:textId="3A7055C0" w:rsidR="00CC66B9" w:rsidRPr="00CC66B9" w:rsidRDefault="00CC66B9" w:rsidP="0000582E">
      <w:pPr>
        <w:jc w:val="both"/>
        <w:rPr>
          <w:sz w:val="28"/>
          <w:szCs w:val="28"/>
          <w:lang w:val="ru-RU"/>
        </w:rPr>
      </w:pPr>
      <w:r w:rsidRPr="00CC66B9">
        <w:rPr>
          <w:sz w:val="28"/>
          <w:szCs w:val="28"/>
          <w:lang w:val="ru-RU"/>
        </w:rPr>
        <w:t xml:space="preserve">- </w:t>
      </w:r>
      <w:proofErr w:type="spellStart"/>
      <w:r w:rsidR="000C0AA1">
        <w:rPr>
          <w:sz w:val="28"/>
          <w:szCs w:val="28"/>
          <w:lang w:val="ru-RU"/>
        </w:rPr>
        <w:t>Баймаханова</w:t>
      </w:r>
      <w:proofErr w:type="spellEnd"/>
      <w:r w:rsidR="000C0AA1">
        <w:rPr>
          <w:sz w:val="28"/>
          <w:szCs w:val="28"/>
          <w:lang w:val="ru-RU"/>
        </w:rPr>
        <w:t xml:space="preserve"> Г.Р</w:t>
      </w:r>
      <w:r w:rsidRPr="00CC66B9">
        <w:rPr>
          <w:sz w:val="28"/>
          <w:szCs w:val="28"/>
          <w:lang w:val="ru-RU"/>
        </w:rPr>
        <w:t>.</w:t>
      </w:r>
      <w:r w:rsidR="00294555">
        <w:rPr>
          <w:sz w:val="28"/>
          <w:szCs w:val="28"/>
          <w:lang w:val="ru-RU"/>
        </w:rPr>
        <w:t xml:space="preserve"> </w:t>
      </w:r>
      <w:r w:rsidRPr="00CC66B9">
        <w:rPr>
          <w:sz w:val="28"/>
          <w:szCs w:val="28"/>
          <w:lang w:val="ru-RU"/>
        </w:rPr>
        <w:t>- юрист;</w:t>
      </w:r>
    </w:p>
    <w:p w14:paraId="6BEC89DF" w14:textId="0675BDEC" w:rsidR="00CC66B9" w:rsidRPr="00CC66B9" w:rsidRDefault="00AA49C8" w:rsidP="000058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Әші</w:t>
      </w:r>
      <w:r w:rsidR="00B65486">
        <w:rPr>
          <w:sz w:val="28"/>
          <w:szCs w:val="28"/>
          <w:lang w:val="ru-RU"/>
        </w:rPr>
        <w:t>ров</w:t>
      </w:r>
      <w:proofErr w:type="spellEnd"/>
      <w:r w:rsidR="00B65486">
        <w:rPr>
          <w:sz w:val="28"/>
          <w:szCs w:val="28"/>
          <w:lang w:val="ru-RU"/>
        </w:rPr>
        <w:t xml:space="preserve"> А.Н. </w:t>
      </w:r>
      <w:r w:rsidR="00D0361F">
        <w:rPr>
          <w:sz w:val="28"/>
          <w:szCs w:val="28"/>
          <w:lang w:val="kk-KZ"/>
        </w:rPr>
        <w:t>-</w:t>
      </w:r>
      <w:r w:rsidR="00CC66B9" w:rsidRPr="00CC66B9">
        <w:rPr>
          <w:sz w:val="28"/>
          <w:szCs w:val="28"/>
          <w:lang w:val="ru-RU"/>
        </w:rPr>
        <w:t xml:space="preserve"> </w:t>
      </w:r>
      <w:r w:rsidR="00D0361F">
        <w:rPr>
          <w:sz w:val="28"/>
          <w:szCs w:val="28"/>
          <w:lang w:val="ru-RU"/>
        </w:rPr>
        <w:t>начальник АХС</w:t>
      </w:r>
      <w:r w:rsidR="00CC66B9" w:rsidRPr="00CC66B9">
        <w:rPr>
          <w:sz w:val="28"/>
          <w:szCs w:val="28"/>
          <w:lang w:val="ru-RU"/>
        </w:rPr>
        <w:t>.</w:t>
      </w:r>
    </w:p>
    <w:p w14:paraId="6C7210AB" w14:textId="6F4CAA99" w:rsidR="00CC66B9" w:rsidRDefault="00CC66B9" w:rsidP="0000582E">
      <w:pPr>
        <w:jc w:val="both"/>
        <w:rPr>
          <w:sz w:val="28"/>
          <w:szCs w:val="28"/>
          <w:lang w:val="ru-RU"/>
        </w:rPr>
      </w:pPr>
      <w:r w:rsidRPr="00CC66B9">
        <w:rPr>
          <w:sz w:val="28"/>
          <w:szCs w:val="28"/>
          <w:lang w:val="ru-RU"/>
        </w:rPr>
        <w:t xml:space="preserve">- </w:t>
      </w:r>
      <w:proofErr w:type="spellStart"/>
      <w:r w:rsidR="00EC7835">
        <w:rPr>
          <w:sz w:val="28"/>
          <w:szCs w:val="28"/>
          <w:lang w:val="ru-RU"/>
        </w:rPr>
        <w:t>Туреева</w:t>
      </w:r>
      <w:proofErr w:type="spellEnd"/>
      <w:r w:rsidR="00EC7835">
        <w:rPr>
          <w:sz w:val="28"/>
          <w:szCs w:val="28"/>
          <w:lang w:val="ru-RU"/>
        </w:rPr>
        <w:t xml:space="preserve"> А.А</w:t>
      </w:r>
      <w:r w:rsidRPr="00CC66B9">
        <w:rPr>
          <w:sz w:val="28"/>
          <w:szCs w:val="28"/>
          <w:lang w:val="ru-RU"/>
        </w:rPr>
        <w:t>.</w:t>
      </w:r>
      <w:r w:rsidR="000C2D20">
        <w:rPr>
          <w:sz w:val="28"/>
          <w:szCs w:val="28"/>
          <w:lang w:val="ru-RU"/>
        </w:rPr>
        <w:t xml:space="preserve"> </w:t>
      </w:r>
      <w:r w:rsidRPr="00CC66B9">
        <w:rPr>
          <w:sz w:val="28"/>
          <w:szCs w:val="28"/>
          <w:lang w:val="ru-RU"/>
        </w:rPr>
        <w:t>- секретарь</w:t>
      </w:r>
    </w:p>
    <w:p w14:paraId="7E2C986E" w14:textId="77777777" w:rsidR="001B5C7D" w:rsidRDefault="001B5C7D" w:rsidP="0000582E">
      <w:pPr>
        <w:jc w:val="both"/>
        <w:rPr>
          <w:sz w:val="28"/>
          <w:szCs w:val="28"/>
          <w:lang w:val="ru-RU"/>
        </w:rPr>
      </w:pPr>
    </w:p>
    <w:p w14:paraId="0FE0C001" w14:textId="77777777" w:rsidR="001B5C7D" w:rsidRDefault="001B5C7D" w:rsidP="0000582E">
      <w:pPr>
        <w:jc w:val="both"/>
        <w:rPr>
          <w:sz w:val="28"/>
          <w:szCs w:val="28"/>
          <w:lang w:val="ru-RU"/>
        </w:rPr>
      </w:pPr>
    </w:p>
    <w:p w14:paraId="6EF65619" w14:textId="3CC875DF" w:rsidR="00CC66B9" w:rsidRPr="00CC66B9" w:rsidRDefault="00290AE7" w:rsidP="000058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0325B">
        <w:rPr>
          <w:sz w:val="28"/>
          <w:szCs w:val="28"/>
          <w:lang w:val="ru-RU"/>
        </w:rPr>
        <w:t>4</w:t>
      </w:r>
      <w:r w:rsidR="00CC66B9" w:rsidRPr="00CC66B9">
        <w:rPr>
          <w:sz w:val="28"/>
          <w:szCs w:val="28"/>
          <w:lang w:val="ru-RU"/>
        </w:rPr>
        <w:t xml:space="preserve">. Рабочей группе провести внутренний анализ коррупционных рисков в период с 15 </w:t>
      </w:r>
      <w:r w:rsidR="00A868A3">
        <w:rPr>
          <w:sz w:val="28"/>
          <w:szCs w:val="28"/>
          <w:lang w:val="ru-RU"/>
        </w:rPr>
        <w:t>апреля 2025</w:t>
      </w:r>
      <w:r w:rsidR="00CC66B9" w:rsidRPr="00CC66B9">
        <w:rPr>
          <w:sz w:val="28"/>
          <w:szCs w:val="28"/>
          <w:lang w:val="ru-RU"/>
        </w:rPr>
        <w:t xml:space="preserve"> года по 15 </w:t>
      </w:r>
      <w:r w:rsidR="00A868A3">
        <w:rPr>
          <w:sz w:val="28"/>
          <w:szCs w:val="28"/>
          <w:lang w:val="ru-RU"/>
        </w:rPr>
        <w:t xml:space="preserve">мая </w:t>
      </w:r>
      <w:r w:rsidR="00CC66B9" w:rsidRPr="00CC66B9">
        <w:rPr>
          <w:sz w:val="28"/>
          <w:szCs w:val="28"/>
          <w:lang w:val="ru-RU"/>
        </w:rPr>
        <w:t xml:space="preserve">2024 года по следующим направлениям: </w:t>
      </w:r>
    </w:p>
    <w:p w14:paraId="7B51DF29" w14:textId="77777777" w:rsidR="00CC66B9" w:rsidRPr="001631C5" w:rsidRDefault="00CC66B9" w:rsidP="00005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31C5">
        <w:rPr>
          <w:rFonts w:ascii="Times New Roman" w:hAnsi="Times New Roman" w:cs="Times New Roman"/>
          <w:sz w:val="28"/>
          <w:szCs w:val="28"/>
        </w:rPr>
        <w:t>) выявление коррупционных рисков, связанных с управлением персонал</w:t>
      </w:r>
      <w:r w:rsidRPr="001631C5">
        <w:rPr>
          <w:rFonts w:ascii="Times New Roman" w:hAnsi="Times New Roman" w:cs="Times New Roman"/>
          <w:sz w:val="28"/>
          <w:szCs w:val="28"/>
          <w:lang w:val="kk-KZ"/>
        </w:rPr>
        <w:t>а, в том числе определением должностей, подверженных коррупционным рискам</w:t>
      </w:r>
      <w:r w:rsidRPr="001631C5">
        <w:rPr>
          <w:rFonts w:ascii="Times New Roman" w:hAnsi="Times New Roman" w:cs="Times New Roman"/>
          <w:sz w:val="28"/>
          <w:szCs w:val="28"/>
        </w:rPr>
        <w:t>;</w:t>
      </w:r>
    </w:p>
    <w:p w14:paraId="0EEB1F42" w14:textId="77777777" w:rsidR="00CC66B9" w:rsidRPr="001631C5" w:rsidRDefault="00CC66B9" w:rsidP="000058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31C5">
        <w:rPr>
          <w:rFonts w:ascii="Times New Roman" w:hAnsi="Times New Roman" w:cs="Times New Roman"/>
          <w:sz w:val="28"/>
          <w:szCs w:val="28"/>
        </w:rPr>
        <w:t>) выявление коррупционных рисков, связанных с конфликтом интересов</w:t>
      </w:r>
      <w:r w:rsidRPr="001631C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D1AE816" w14:textId="77777777" w:rsidR="00CC66B9" w:rsidRDefault="00CC66B9" w:rsidP="000058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выявление коррупционных рисков, связанных с оказанием государственных услуг;</w:t>
      </w:r>
    </w:p>
    <w:p w14:paraId="3C468E47" w14:textId="77777777" w:rsidR="00CC66B9" w:rsidRPr="003D1811" w:rsidRDefault="00CC66B9" w:rsidP="00005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631C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1631C5"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 с освоением и 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и финансовых средств;</w:t>
      </w:r>
    </w:p>
    <w:p w14:paraId="79CCFE0D" w14:textId="77777777" w:rsidR="00CC66B9" w:rsidRDefault="00CC66B9" w:rsidP="0000582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выявление коррупционных рисков, связанных с заключением договоров с физическими и юридическими лицами; </w:t>
      </w:r>
    </w:p>
    <w:p w14:paraId="483B24C5" w14:textId="77777777" w:rsidR="00CC66B9" w:rsidRPr="001631C5" w:rsidRDefault="00CC66B9" w:rsidP="00005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1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631C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коррупционных рисков, связанных с реализацией иных вопросов, вытекающих из</w:t>
      </w:r>
      <w:r w:rsidRPr="001631C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организационно-управленческой деятельности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FE708F" w14:textId="74A443F8" w:rsidR="00CC66B9" w:rsidRPr="00CC66B9" w:rsidRDefault="00290AE7" w:rsidP="000058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66B9" w:rsidRPr="00CC66B9">
        <w:rPr>
          <w:sz w:val="28"/>
          <w:szCs w:val="28"/>
          <w:lang w:val="ru-RU"/>
        </w:rPr>
        <w:t xml:space="preserve">5. По завершению работ проведенного сбора и обобщения информации деятельности по выявлению коррупционных рисков в срок до 30 </w:t>
      </w:r>
      <w:r w:rsidR="00A868A3">
        <w:rPr>
          <w:sz w:val="28"/>
          <w:szCs w:val="28"/>
          <w:lang w:val="ru-RU"/>
        </w:rPr>
        <w:t>мая  2025</w:t>
      </w:r>
      <w:r w:rsidR="00CC66B9" w:rsidRPr="00CC66B9">
        <w:rPr>
          <w:sz w:val="28"/>
          <w:szCs w:val="28"/>
          <w:lang w:val="ru-RU"/>
        </w:rPr>
        <w:t xml:space="preserve"> года составить аналитическую справку.</w:t>
      </w:r>
    </w:p>
    <w:p w14:paraId="7F30F35D" w14:textId="5CD06EA3" w:rsidR="00CC66B9" w:rsidRPr="00CC66B9" w:rsidRDefault="00290AE7" w:rsidP="000058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C66B9" w:rsidRPr="00CC66B9">
        <w:rPr>
          <w:sz w:val="28"/>
          <w:szCs w:val="28"/>
          <w:lang w:val="ru-RU"/>
        </w:rPr>
        <w:t xml:space="preserve">6. </w:t>
      </w:r>
      <w:proofErr w:type="gramStart"/>
      <w:r w:rsidR="00CC66B9" w:rsidRPr="00CC66B9">
        <w:rPr>
          <w:sz w:val="28"/>
          <w:szCs w:val="28"/>
          <w:lang w:val="ru-RU"/>
        </w:rPr>
        <w:t>Контроль за</w:t>
      </w:r>
      <w:proofErr w:type="gramEnd"/>
      <w:r w:rsidR="00CC66B9" w:rsidRPr="00CC66B9">
        <w:rPr>
          <w:sz w:val="28"/>
          <w:szCs w:val="28"/>
          <w:lang w:val="ru-RU"/>
        </w:rPr>
        <w:t xml:space="preserve"> исполнением данного приказа возлагаю на заместителя директора </w:t>
      </w:r>
      <w:r w:rsidR="00A868A3">
        <w:rPr>
          <w:sz w:val="28"/>
          <w:szCs w:val="28"/>
          <w:lang w:val="ru-RU"/>
        </w:rPr>
        <w:t xml:space="preserve">по ОМР </w:t>
      </w:r>
      <w:proofErr w:type="spellStart"/>
      <w:r w:rsidR="00A868A3">
        <w:rPr>
          <w:sz w:val="28"/>
          <w:szCs w:val="28"/>
          <w:lang w:val="ru-RU"/>
        </w:rPr>
        <w:t>Байтуганова</w:t>
      </w:r>
      <w:proofErr w:type="spellEnd"/>
      <w:r w:rsidR="00A868A3">
        <w:rPr>
          <w:sz w:val="28"/>
          <w:szCs w:val="28"/>
          <w:lang w:val="ru-RU"/>
        </w:rPr>
        <w:t xml:space="preserve"> Р.Т</w:t>
      </w:r>
      <w:r w:rsidR="00CC66B9" w:rsidRPr="00CC66B9">
        <w:rPr>
          <w:bCs/>
          <w:sz w:val="28"/>
          <w:szCs w:val="28"/>
          <w:lang w:val="ru-RU"/>
        </w:rPr>
        <w:t>.</w:t>
      </w:r>
    </w:p>
    <w:p w14:paraId="13F539B0" w14:textId="77777777" w:rsidR="00CC66B9" w:rsidRPr="00CC66B9" w:rsidRDefault="00CC66B9" w:rsidP="0000582E">
      <w:pPr>
        <w:jc w:val="both"/>
        <w:rPr>
          <w:sz w:val="28"/>
          <w:szCs w:val="28"/>
          <w:lang w:val="ru-RU"/>
        </w:rPr>
      </w:pPr>
    </w:p>
    <w:p w14:paraId="41B2D500" w14:textId="77777777" w:rsidR="00CC66B9" w:rsidRPr="00CC66B9" w:rsidRDefault="00CC66B9" w:rsidP="0000582E">
      <w:pPr>
        <w:rPr>
          <w:sz w:val="28"/>
          <w:szCs w:val="28"/>
          <w:lang w:val="ru-RU"/>
        </w:rPr>
      </w:pPr>
    </w:p>
    <w:p w14:paraId="04A24675" w14:textId="4BC6EEDB" w:rsidR="00CC66B9" w:rsidRPr="00CC66B9" w:rsidRDefault="00CC66B9" w:rsidP="00CC66B9">
      <w:pPr>
        <w:jc w:val="both"/>
        <w:rPr>
          <w:b/>
          <w:sz w:val="28"/>
          <w:szCs w:val="28"/>
          <w:lang w:val="ru-RU"/>
        </w:rPr>
      </w:pPr>
      <w:r w:rsidRPr="00CC66B9">
        <w:rPr>
          <w:b/>
          <w:sz w:val="28"/>
          <w:szCs w:val="28"/>
          <w:lang w:val="ru-RU"/>
        </w:rPr>
        <w:t xml:space="preserve">Директор </w:t>
      </w:r>
      <w:r w:rsidR="00631249">
        <w:rPr>
          <w:b/>
          <w:sz w:val="28"/>
          <w:szCs w:val="28"/>
          <w:lang w:val="ru-RU"/>
        </w:rPr>
        <w:t xml:space="preserve"> </w:t>
      </w:r>
      <w:r w:rsidRPr="00CC66B9">
        <w:rPr>
          <w:b/>
          <w:sz w:val="28"/>
          <w:szCs w:val="28"/>
          <w:lang w:val="ru-RU"/>
        </w:rPr>
        <w:t xml:space="preserve">                </w:t>
      </w:r>
      <w:r w:rsidR="00631249">
        <w:rPr>
          <w:b/>
          <w:sz w:val="28"/>
          <w:szCs w:val="28"/>
          <w:lang w:val="ru-RU"/>
        </w:rPr>
        <w:t xml:space="preserve">     </w:t>
      </w:r>
      <w:r w:rsidR="00631249">
        <w:rPr>
          <w:b/>
          <w:sz w:val="28"/>
          <w:szCs w:val="28"/>
          <w:lang w:val="ru-RU"/>
        </w:rPr>
        <w:tab/>
      </w:r>
      <w:r w:rsidR="00631249">
        <w:rPr>
          <w:b/>
          <w:sz w:val="28"/>
          <w:szCs w:val="28"/>
          <w:lang w:val="ru-RU"/>
        </w:rPr>
        <w:tab/>
      </w:r>
      <w:r w:rsidR="00631249">
        <w:rPr>
          <w:b/>
          <w:sz w:val="28"/>
          <w:szCs w:val="28"/>
          <w:lang w:val="ru-RU"/>
        </w:rPr>
        <w:tab/>
        <w:t xml:space="preserve">                       Е.</w:t>
      </w:r>
      <w:proofErr w:type="gramStart"/>
      <w:r w:rsidR="00631249">
        <w:rPr>
          <w:b/>
          <w:sz w:val="28"/>
          <w:szCs w:val="28"/>
          <w:lang w:val="ru-RU"/>
        </w:rPr>
        <w:t>Ш</w:t>
      </w:r>
      <w:proofErr w:type="gramEnd"/>
      <w:r w:rsidR="00631249">
        <w:rPr>
          <w:b/>
          <w:sz w:val="28"/>
          <w:szCs w:val="28"/>
          <w:lang w:val="ru-RU"/>
        </w:rPr>
        <w:t xml:space="preserve"> </w:t>
      </w:r>
      <w:proofErr w:type="spellStart"/>
      <w:r w:rsidR="00A868A3">
        <w:rPr>
          <w:b/>
          <w:sz w:val="28"/>
          <w:szCs w:val="28"/>
          <w:lang w:val="ru-RU"/>
        </w:rPr>
        <w:t>Кудабаев</w:t>
      </w:r>
      <w:proofErr w:type="spellEnd"/>
      <w:r w:rsidRPr="00CC66B9">
        <w:rPr>
          <w:b/>
          <w:sz w:val="28"/>
          <w:szCs w:val="28"/>
          <w:lang w:val="ru-RU"/>
        </w:rPr>
        <w:t xml:space="preserve">.          </w:t>
      </w:r>
    </w:p>
    <w:p w14:paraId="6075A7BB" w14:textId="77777777" w:rsidR="00CC66B9" w:rsidRPr="00CC66B9" w:rsidRDefault="00CC66B9" w:rsidP="00CC66B9">
      <w:pPr>
        <w:ind w:firstLine="708"/>
        <w:jc w:val="both"/>
        <w:rPr>
          <w:b/>
          <w:sz w:val="28"/>
          <w:szCs w:val="28"/>
          <w:lang w:val="ru-RU"/>
        </w:rPr>
      </w:pPr>
    </w:p>
    <w:p w14:paraId="1CB097BD" w14:textId="77777777" w:rsidR="00CC66B9" w:rsidRPr="00CC66B9" w:rsidRDefault="00CC66B9" w:rsidP="00CC66B9">
      <w:pPr>
        <w:ind w:firstLine="708"/>
        <w:jc w:val="both"/>
        <w:rPr>
          <w:sz w:val="28"/>
          <w:szCs w:val="28"/>
          <w:lang w:val="ru-RU"/>
        </w:rPr>
      </w:pPr>
    </w:p>
    <w:p w14:paraId="677A6520" w14:textId="77777777" w:rsidR="008C66A2" w:rsidRPr="00CC66B9" w:rsidRDefault="008C66A2" w:rsidP="009B7025">
      <w:pPr>
        <w:rPr>
          <w:b/>
          <w:sz w:val="26"/>
          <w:szCs w:val="26"/>
          <w:lang w:val="ru-RU"/>
        </w:rPr>
      </w:pPr>
    </w:p>
    <w:p w14:paraId="09F0330B" w14:textId="77777777" w:rsidR="008C66A2" w:rsidRDefault="008C66A2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5EE2DC59" w14:textId="77777777" w:rsidR="008C66A2" w:rsidRDefault="008C66A2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402C3ABE" w14:textId="70FA95C3" w:rsidR="008C66A2" w:rsidRDefault="008C66A2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58503BB2" w14:textId="190EFE33" w:rsidR="009B7025" w:rsidRDefault="009B7025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6F3A9888" w14:textId="35FA877A" w:rsidR="009B7025" w:rsidRDefault="009B7025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672C26B7" w14:textId="23D61AB1" w:rsidR="009B7025" w:rsidRDefault="009B7025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7CC0B268" w14:textId="77777777" w:rsidR="00CB299F" w:rsidRDefault="00CB299F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07893AAB" w14:textId="77777777" w:rsidR="00CB299F" w:rsidRDefault="00CB299F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369C6167" w14:textId="77777777" w:rsidR="00CB299F" w:rsidRDefault="00CB299F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2851777F" w14:textId="77777777" w:rsidR="00CB299F" w:rsidRDefault="00CB299F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p w14:paraId="58621D20" w14:textId="77777777" w:rsidR="00CB299F" w:rsidRDefault="00CB299F" w:rsidP="008C66A2">
      <w:pPr>
        <w:tabs>
          <w:tab w:val="left" w:pos="600"/>
          <w:tab w:val="left" w:pos="709"/>
          <w:tab w:val="left" w:pos="5520"/>
        </w:tabs>
        <w:rPr>
          <w:rFonts w:eastAsia="MS Mincho"/>
          <w:b/>
          <w:color w:val="000000" w:themeColor="text1"/>
          <w:sz w:val="28"/>
          <w:szCs w:val="28"/>
          <w:lang w:val="kk-KZ" w:eastAsia="ja-JP"/>
        </w:rPr>
      </w:pPr>
    </w:p>
    <w:sectPr w:rsidR="00CB299F" w:rsidSect="00291CE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D86"/>
    <w:multiLevelType w:val="hybridMultilevel"/>
    <w:tmpl w:val="0D3E6D2C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3463"/>
    <w:multiLevelType w:val="hybridMultilevel"/>
    <w:tmpl w:val="DF1CF932"/>
    <w:lvl w:ilvl="0" w:tplc="78A49C70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54B1235"/>
    <w:multiLevelType w:val="hybridMultilevel"/>
    <w:tmpl w:val="6922964A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D6F27"/>
    <w:multiLevelType w:val="hybridMultilevel"/>
    <w:tmpl w:val="DB7A9A20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D2370"/>
    <w:multiLevelType w:val="hybridMultilevel"/>
    <w:tmpl w:val="56C2DBD2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A729B"/>
    <w:multiLevelType w:val="hybridMultilevel"/>
    <w:tmpl w:val="F82C5A28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D5B97"/>
    <w:multiLevelType w:val="hybridMultilevel"/>
    <w:tmpl w:val="73C24C8C"/>
    <w:lvl w:ilvl="0" w:tplc="E55A455A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986"/>
    <w:multiLevelType w:val="hybridMultilevel"/>
    <w:tmpl w:val="271A5404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B6F35"/>
    <w:multiLevelType w:val="hybridMultilevel"/>
    <w:tmpl w:val="11D4582E"/>
    <w:lvl w:ilvl="0" w:tplc="9DFC5624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CC4273"/>
    <w:multiLevelType w:val="hybridMultilevel"/>
    <w:tmpl w:val="028888CC"/>
    <w:lvl w:ilvl="0" w:tplc="EE863918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B8"/>
    <w:rsid w:val="0000582E"/>
    <w:rsid w:val="000522FD"/>
    <w:rsid w:val="000617D3"/>
    <w:rsid w:val="000B622C"/>
    <w:rsid w:val="000C0AA1"/>
    <w:rsid w:val="000C2D20"/>
    <w:rsid w:val="00132FE5"/>
    <w:rsid w:val="001617D9"/>
    <w:rsid w:val="00192FE4"/>
    <w:rsid w:val="001B5C7D"/>
    <w:rsid w:val="00222A8D"/>
    <w:rsid w:val="00263D67"/>
    <w:rsid w:val="00290AE7"/>
    <w:rsid w:val="00294555"/>
    <w:rsid w:val="002E70A1"/>
    <w:rsid w:val="003143A8"/>
    <w:rsid w:val="00326D43"/>
    <w:rsid w:val="00366BA8"/>
    <w:rsid w:val="004117E6"/>
    <w:rsid w:val="004319B3"/>
    <w:rsid w:val="004378DC"/>
    <w:rsid w:val="0045022E"/>
    <w:rsid w:val="004719E5"/>
    <w:rsid w:val="00531044"/>
    <w:rsid w:val="00601B85"/>
    <w:rsid w:val="00631249"/>
    <w:rsid w:val="00694BA2"/>
    <w:rsid w:val="006F1BCA"/>
    <w:rsid w:val="00864FEA"/>
    <w:rsid w:val="00882DD0"/>
    <w:rsid w:val="008B0F8D"/>
    <w:rsid w:val="008C66A2"/>
    <w:rsid w:val="008D02A9"/>
    <w:rsid w:val="008F13DE"/>
    <w:rsid w:val="009146EF"/>
    <w:rsid w:val="00923886"/>
    <w:rsid w:val="00952005"/>
    <w:rsid w:val="009A2FA2"/>
    <w:rsid w:val="009B7025"/>
    <w:rsid w:val="00A7676F"/>
    <w:rsid w:val="00A868A3"/>
    <w:rsid w:val="00AA49C8"/>
    <w:rsid w:val="00B56673"/>
    <w:rsid w:val="00B65486"/>
    <w:rsid w:val="00B865D2"/>
    <w:rsid w:val="00BB1BCC"/>
    <w:rsid w:val="00BB20B8"/>
    <w:rsid w:val="00C0325B"/>
    <w:rsid w:val="00C54392"/>
    <w:rsid w:val="00CB299F"/>
    <w:rsid w:val="00CB7966"/>
    <w:rsid w:val="00CC66B9"/>
    <w:rsid w:val="00D0361F"/>
    <w:rsid w:val="00D17BA4"/>
    <w:rsid w:val="00D17C0D"/>
    <w:rsid w:val="00D51F7A"/>
    <w:rsid w:val="00D82E16"/>
    <w:rsid w:val="00E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3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6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6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6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6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Gigabyte</cp:lastModifiedBy>
  <cp:revision>185</cp:revision>
  <cp:lastPrinted>2025-04-15T07:51:00Z</cp:lastPrinted>
  <dcterms:created xsi:type="dcterms:W3CDTF">2025-04-09T17:06:00Z</dcterms:created>
  <dcterms:modified xsi:type="dcterms:W3CDTF">2025-04-15T11:17:00Z</dcterms:modified>
</cp:coreProperties>
</file>